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-138430</wp:posOffset>
            </wp:positionH>
            <wp:positionV relativeFrom="paragraph">
              <wp:posOffset>147955</wp:posOffset>
            </wp:positionV>
            <wp:extent cx="6134100" cy="88874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39" t="1635" r="2844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снятия с обучающихся мер дисциплинарного взыскания», Устава МБОУ «СОШ №43 им. Г.К. Жукова».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1.2.Настоящее Положение регулирует порядок перевода, отчисления и восстановления обучающихся МБОУ «СОШ №43 им. Г.К. Жукова» (далее -Школа).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 Перевод обучающихся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Обучающиеся Школы, осваивающие основные образовательные программы начального общего, основного общего, среднего общего образования и освоившие в полном объеме образовательные программы текущего учебного года, по решению педагогического совета Школы переводятся в следующий класс.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Обучающиеся, имеющие академическую задолженность, вправе пройти промежуточную аттестацию по соответствующему предмету, курсу, дисциплине (модулю) не более 2 раз в сроки, определяемые Школой, в пределах одного года с момента образования академической задолженности. В указанный период не включается время болезни обучающегося,</w:t>
      </w:r>
      <w:r>
        <w:rPr>
          <w:rFonts w:cs="Times New Roman" w:ascii="Times New Roman" w:hAnsi="Times New Roman"/>
          <w:sz w:val="28"/>
          <w:szCs w:val="28"/>
        </w:rPr>
        <w:t xml:space="preserve"> нахождение его в академическом отпуске или отпуске по беременности и родам.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 получении обучающимся общего образования в форме семейного образования родители (законные представители) несовершеннолетнего обучающегося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Аттестация обучающегося, условно переведенного в следующий класс по соответствующему учебному предмету, проводится по заявлению родителей (законных представителей) и по мере готовности обучающегося в течение учебного года с момента образования академической задолженности. Форма аттестации определяется аттестационной комиссией, состав которой утверждается приказом директора лицея в количестве не менее двух учителей соответствующего профиля.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2.4. При положительном результате аттестации педагогический совет Школы принимает решение о переводе обучающегося в класс, в который он был переведен условно, с соответствующей записью в личном деле обучающегося.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 Обучающиеся на уровне начального общего и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 –медико –психологической комиссии либо на обучение по индивидуальному учебному плану.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2.6.По заявлению родителей (законных представителей) обучающийся может быть переведен для получения образования по другой форме обучения. Перевод обучающегося для получения образования по другой форме обучения осуществляется в порядке, установленном Федеральным законом «Об образовании в Российской Федерации» от 29.12.2012 года.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2.7. По заявлению родителей (законных представителей) обучающийся может быть переведен для получения образования в другую образовательную организацию, реализующую образовательную программу соответствующего уровня. Перевод в другую образовательную организацию, реализующую образовательную программу соответствующего уровня, осуществляется в порядке, предусмотренном федеральным органом исполнительной власти,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3осуществляющим функцию по выработке государственной политики и нормативно –правовому регулированию в сфере образования.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2.8. Перевод обучающихся по основаниям, изложенным в пунктах 2.1. –2.6. производится по решению педагогического совета.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2.10. Обучающиеся могут быть переведены в другие общеобразовательные учреждения в следующих случаях: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-по инициативе совершеннолетнего обучающегося или родителей (законных представителей) несовершеннолетнего обучающегося;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 случае прекращения деятельности Школы, аннулирования лицензии на осуществление образовательной деятельности, лишения его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 случае постановления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2.10. Перевод обучающихся из одного общеобразовательного учреждения в другое осуществляется с письменного согласия совершеннолетних обучающихся, с письменного согласия родителей (законных представителей) несовершеннолетних обучающихся.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2.11. Перевод обучающихся не зависит от периода (времени) учебного года.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 Перевод совершеннолетнего обучающегося по его инициативе или несовершеннолетнего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обучающегося по инициативе его родителей (законных представителей)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совершеннолетних обучающийся или родители (законные представители) несовершеннолетнего обучающегося: осуществляют выбор принимающей организации; обращаются в выбранную организацию с запросом о наличии свободных мест, в том числе с использованием сети Интернет;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организаций; обращаются в Школу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 а) фамилия, имя, отчество (при наличии) обучающегося; б) дата рождения; в) класс и профиль обучения (при наличии);г)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 На основании заявления совершеннолетнего обучающегося или родителей (законных представителей)несовершеннолетнего обучающегося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3.4. Школа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-личное дело обучающегося;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-выписку из классного журнала с текущими отметками и результатами промежуточной аттестации, заверенную печатью Школы и подписью директора (уполномоченного им лица).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3.5.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3.6. Указанные в пункте 3.4. документы представляются совершеннолетним обучающимся или родителям (законным представителям)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3.7. Зачисление обучающегося в порядке перевода оформляется приказом директора принимающей организации (уполномоченного им лица) в течение трех рабочих дней после приема заявления и документов, указанных в пункте 3.4. с указанием даты зачисления и класса.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3.8. При приеме (переводе) на обучение в Школу по образовательным программам начального общего и основного общего образования выбор языка образования , изучаемых родного языка из числа языка народов Российской Федерации, в том числе русского языка,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обучающихся.3.9. Принимающая организацией зачислении обучающегося, отчисленного из исходной организации, в течение двух рабочих дней с даты издания приказа о зачислении обучающегося в порядке перевода письменноуведомляет исходную организацию о номере и дате приказа о зачислении обучающегося в принимающую организацию.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4. Перевод обучающегося в случае прекращения деятельности Школы,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4.1. При принятии решения о прекращении деятельности Школы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разделом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Положения. О предстоящем переводе Школа в случае прекращения своей деятельности обязана уведомить совершеннолетних обучающихся, родителей (законных представителей) несовершенно них обучающихся в письменной форме в течение пяти рабочих дней с момента издания приказа учредителяо прекращении деятельности Школы, а также разместить указанное уведомление на своём официальном сайте в сети Интернет. Данное уведомление должно содержать сроки предоставления письменных согласий лиц, указанных в разделе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Положения на перевод в принимающую организацию.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4.2. О причине, влекущей за собой необходимость в переводе обучающихся, Школа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своём официальном сайте в сети Интернет: в случае аннулирования лицензии на осуществление образовательной деятельности -в течение пяти рабочих дней с момента вступления в законную силу решения суда; в случае приостановления лицензии -в течение пяти рабочих дней с момента внесения в Реестр лицензий сведений, содержащих информацию о принятом федеральном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решения о предоставлении лицензии на осуществление образовательной деятельности; в случае лишения МБОУ «СОШ №43» государственной аккредитации полностью или по соответствующей образовательной программе, а также приостановления действий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надзору и контролю в сфере образования или органом исполнительной власти субъекта Российской Федерации, осуществляющим переданные Российской Федерации полномочия в сфере образования (далее -аккредитационные органы), решении о лишении Школы 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 в случае если до истечения, срока действия государственной аккредитации по соответствующей образовательной программе осталось менее ста пяти дней и у Школы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документам к рассмотрению по существу в течение пяти рабочих дней с момента наступления указанной случая; в случае отказа аккредитационного органа Школы в государственной аккредитации по соответствующей образовательной программе, если срок действия государственной аккредитации по соответствующим образовательной программе истек, -в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Школе в государственной аккредитации по соответствующей образовательной программе.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4.3. Учредитель, за исключением случая, указанного в пункте 4.1. настоящего Положения осуществляет выбор принимающих организаций с использованием: информации, предварительно полученной от Школы, о списочном составе обучающихсяс указанием осваиваемы ими образовательных программ;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4.4. Учредитель запрашивает выбранным им из Реестра организацию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имеющим государственную аккредитацию образовательным программам, о возможности перевода в них обучающихся. Руководитель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возможности перевода обучающихся.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4.5. Школа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Школы, а также о сроках предоставления письменных согласий лиц, указанных в разделе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Положения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организаций, перечень образовательных программ, реализуемых организацией, количество свободных мест.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4.6.После получения соответствующих письменных согласий лиц, указанных в разделе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Положения, МБОУ «СОШ  №43» издает приказ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лишении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4.7.В случае отказа от перевода в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4.8. МБОУ «СОШ №43» передает в принимающую организацию списочный состав обучающихся, копии учебных планов, соответствующие письменные согласия лиц, указанные в разделе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Положения, личные дела обучающихся.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4.9. На основании предоставленных документов принимающаяорганизация издает приказ о зачислении обучающихсяв принимающую организацию в порядке перевода в связи с прекращением деятельности Школы, аннулирования лицензии, приостановлением действия лицензии, лишением МБОУ «СОШ №43»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приказе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4.10. В принимающей организации на основании переданных личных дел на обучающихся формируются новые личные дела, включающие, в том числе, выписку из приказа о зачислении в порядке перевода,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8соответствующие письменные согласия лиц, указанных в разделе  3настоящего Положения.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5. Отчисление обучающихся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5.1.Отчисление обучающегося из Школы может осуществляться в следующих случаях: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 связи с получением образования (завершением обучения);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-по инициативе Школы, в случае применения к обучающемуся, достигшему возраста пятнадцати лет, отчисления как меры дисциплинарного взыскания;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 случае установления нарушения порядка приема в учреждение, повлекшего незаконное зачисление обучающегося в образовательную организацию;-по обстоятельствам, не зависящим от воли обучающегося или родителей (законных представителей) несовершеннолетнего обучающегося и Школы.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5.2. Отчисление из Школы обучающегося оформляется приказом директора МБОУ «СОШ №43» при наличии: Заявления родителей (законных представителей) обучающегося.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5.3. При отчислении заявителю выдается: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-личное дело обучающегося;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-выписка из классного журнала с текущими отметками и результатами промежуточной аттестации, заверенная печатью МБОУ «СОШ №43» и подписью директора (уполномоченного им лица) (при необходимости);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-документ об уровне образования (при его наличии);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-справка об обучении или о периоде обучения (обучающимся, не прошедшим итоговой аттестации или получившим на итоговой аттестации неудовлетворительные результаты, а также обучающимся, осовевшим часть образовательной программы или отчисленным из учреждения).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5.4. Отчисление обучающегося, достигшего возраста пятнадцати лет, из Школы может осуществляться за неоднократное совершение дисциплинарного проступка, если меры дисциплинарного воздействия воспитательного характера не дали результата и дальнейшее пребывание обучающегося в Школе оказывает отрицательное влияние на других учащихся, нарушает их права и права работников Школы, а также нормальное функционирование Школы. Не допускается применение мер дисциплинарного взыскания к обучающимся во время их болезни каникул.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учетом мнения его родителей (законных представителей) и с согласия комиссии по делам несовершеннолетних и защите их прав и органа опеки и попечительства.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лицея, не позднее чем в месячный срок принимаю тмеры, обеспечивающие получение несовершеннолетним обучающимся общего образования.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5.7. При отчислении из МБОУ «СОШ №43»обучающегося на основании завершения среднего общего образования с выдачей обучающемуся документа государственного образца о соответствующем уровне образования представление документов, перечисленных в пункте 3.2. настоящего Положения, не требуется.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5.8. Во всех случаях отчисление обучающегося из МБОУ «СОШ №43» оформляется приказом директора Школы.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6.Восстановление обучающихся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Настоящий раздел регулирует порядок восстановления обучающихся в МБОУ «СОШ №43».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Обучающиеся, отчисленные из Школы, имеют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года, в которой был отчислен.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Восстановление в МБОУ «СОШ №43» осуществляется на тот же уровень обучения, с которого был отчислен обучающийся и по той же образовательной программе, в соответствии с правилами приема.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6.4.Родители (законные представители) несовершеннолетнего обучающегося, желающего восстановиться в лицее, подают заявление о восстановлении.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Решение о восстановлении рассматривается и принимается педагогическим советом Школы и оформляется приказом директора.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Текст1"/>
    <w:basedOn w:val="Normal"/>
    <w:qFormat/>
    <w:rsid w:val="00c340c3"/>
    <w:pPr>
      <w:spacing w:lineRule="auto" w:line="240" w:before="0" w:after="0"/>
    </w:pPr>
    <w:rPr>
      <w:rFonts w:ascii="Courier New" w:hAnsi="Courier New" w:eastAsia="Times New Roman" w:cs="Times New Roman"/>
      <w:kern w:val="2"/>
      <w:sz w:val="20"/>
      <w:szCs w:val="20"/>
      <w:lang w:eastAsia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LibreOffice/7.0.1.2$Windows_x86 LibreOffice_project/7cbcfc562f6eb6708b5ff7d7397325de9e764452</Application>
  <Pages>13</Pages>
  <Words>2316</Words>
  <Characters>17877</Characters>
  <CharactersWithSpaces>20138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2020-03-18T14:25:00Z</dcterms:created>
  <dc:creator>Администратор</dc:creator>
  <dc:description/>
  <dc:language>ru-RU</dc:language>
  <cp:lastModifiedBy/>
  <dcterms:modified xsi:type="dcterms:W3CDTF">2021-04-13T20:17:18Z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